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PIC MEETING 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Tuesday, February 6, 2018</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i w:val="1"/>
          <w:sz w:val="28"/>
          <w:szCs w:val="28"/>
        </w:rPr>
      </w:pPr>
      <w:r w:rsidDel="00000000" w:rsidR="00000000" w:rsidRPr="00000000">
        <w:rPr>
          <w:sz w:val="28"/>
          <w:szCs w:val="28"/>
          <w:rtl w:val="0"/>
        </w:rPr>
        <w:t xml:space="preserve">1.       </w:t>
      </w:r>
      <w:r w:rsidDel="00000000" w:rsidR="00000000" w:rsidRPr="00000000">
        <w:rPr>
          <w:b w:val="1"/>
          <w:sz w:val="28"/>
          <w:szCs w:val="28"/>
          <w:rtl w:val="0"/>
        </w:rPr>
        <w:t xml:space="preserve">Welcome -  </w:t>
      </w:r>
      <w:r w:rsidDel="00000000" w:rsidR="00000000" w:rsidRPr="00000000">
        <w:rPr>
          <w:i w:val="1"/>
          <w:sz w:val="28"/>
          <w:szCs w:val="28"/>
          <w:rtl w:val="0"/>
        </w:rPr>
        <w:t xml:space="preserve">Margie Rafferty-Criscione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b w:val="1"/>
          <w:sz w:val="28"/>
          <w:szCs w:val="28"/>
          <w:highlight w:val="white"/>
        </w:rPr>
      </w:pPr>
      <w:r w:rsidDel="00000000" w:rsidR="00000000" w:rsidRPr="00000000">
        <w:rPr>
          <w:sz w:val="28"/>
          <w:szCs w:val="28"/>
          <w:highlight w:val="white"/>
          <w:rtl w:val="0"/>
        </w:rPr>
        <w:t xml:space="preserve">2.</w:t>
      </w:r>
      <w:r w:rsidDel="00000000" w:rsidR="00000000" w:rsidRPr="00000000">
        <w:rPr>
          <w:sz w:val="28"/>
          <w:szCs w:val="28"/>
          <w:highlight w:val="white"/>
          <w:rtl w:val="0"/>
        </w:rPr>
        <w:t xml:space="preserve">      </w:t>
      </w:r>
      <w:r w:rsidDel="00000000" w:rsidR="00000000" w:rsidRPr="00000000">
        <w:rPr>
          <w:b w:val="1"/>
          <w:sz w:val="28"/>
          <w:szCs w:val="28"/>
          <w:highlight w:val="white"/>
          <w:rtl w:val="0"/>
        </w:rPr>
        <w:t xml:space="preserve"> District Update</w:t>
      </w:r>
    </w:p>
    <w:p w:rsidR="00000000" w:rsidDel="00000000" w:rsidP="00000000" w:rsidRDefault="00000000" w:rsidRPr="00000000" w14:paraId="00000005">
      <w:pPr>
        <w:numPr>
          <w:ilvl w:val="0"/>
          <w:numId w:val="1"/>
        </w:numPr>
        <w:spacing w:line="240" w:lineRule="auto"/>
        <w:ind w:left="720" w:hanging="360"/>
        <w:contextualSpacing w:val="1"/>
        <w:rPr>
          <w:sz w:val="28"/>
          <w:szCs w:val="28"/>
          <w:u w:val="none"/>
        </w:rPr>
      </w:pPr>
      <w:r w:rsidDel="00000000" w:rsidR="00000000" w:rsidRPr="00000000">
        <w:rPr>
          <w:sz w:val="28"/>
          <w:szCs w:val="28"/>
          <w:rtl w:val="0"/>
        </w:rPr>
        <w:t xml:space="preserve">Student-Led Conference Pilot - </w:t>
      </w:r>
      <w:r w:rsidDel="00000000" w:rsidR="00000000" w:rsidRPr="00000000">
        <w:rPr>
          <w:i w:val="1"/>
          <w:sz w:val="28"/>
          <w:szCs w:val="28"/>
          <w:rtl w:val="0"/>
        </w:rPr>
        <w:t xml:space="preserve">Marla Weinstein &amp; Kara Markiewicz (</w:t>
      </w:r>
      <w:hyperlink r:id="rId6">
        <w:r w:rsidDel="00000000" w:rsidR="00000000" w:rsidRPr="00000000">
          <w:rPr>
            <w:color w:val="1155cc"/>
            <w:sz w:val="28"/>
            <w:szCs w:val="28"/>
            <w:u w:val="single"/>
            <w:rtl w:val="0"/>
          </w:rPr>
          <w:t xml:space="preserve">https://tinyurl.com/PIC020618</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6">
      <w:pPr>
        <w:spacing w:line="240" w:lineRule="auto"/>
        <w:contextualSpacing w:val="0"/>
        <w:rPr>
          <w:sz w:val="28"/>
          <w:szCs w:val="28"/>
        </w:rPr>
      </w:pPr>
      <w:r w:rsidDel="00000000" w:rsidR="00000000" w:rsidRPr="00000000">
        <w:rPr>
          <w:sz w:val="28"/>
          <w:szCs w:val="28"/>
          <w:rtl w:val="0"/>
        </w:rPr>
        <w:t xml:space="preserve">(Currently, this program is being piloted at the grammar school level only. There are no plans to bring this to the middle or high schools.)</w:t>
      </w:r>
    </w:p>
    <w:p w:rsidR="00000000" w:rsidDel="00000000" w:rsidP="00000000" w:rsidRDefault="00000000" w:rsidRPr="00000000" w14:paraId="00000007">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contextualSpacing w:val="1"/>
        <w:rPr>
          <w:sz w:val="28"/>
          <w:szCs w:val="28"/>
          <w:u w:val="none"/>
        </w:rPr>
      </w:pPr>
      <w:hyperlink r:id="rId7">
        <w:r w:rsidDel="00000000" w:rsidR="00000000" w:rsidRPr="00000000">
          <w:rPr>
            <w:color w:val="1155cc"/>
            <w:sz w:val="28"/>
            <w:szCs w:val="28"/>
            <w:u w:val="single"/>
            <w:rtl w:val="0"/>
          </w:rPr>
          <w:t xml:space="preserve">Proposed New Middle School Schedule</w:t>
        </w:r>
      </w:hyperlink>
      <w:r w:rsidDel="00000000" w:rsidR="00000000" w:rsidRPr="00000000">
        <w:rPr>
          <w:sz w:val="28"/>
          <w:szCs w:val="28"/>
          <w:rtl w:val="0"/>
        </w:rPr>
        <w:t xml:space="preserve"> - </w:t>
      </w:r>
      <w:r w:rsidDel="00000000" w:rsidR="00000000" w:rsidRPr="00000000">
        <w:rPr>
          <w:i w:val="1"/>
          <w:sz w:val="28"/>
          <w:szCs w:val="28"/>
          <w:rtl w:val="0"/>
        </w:rPr>
        <w:t xml:space="preserve">Kim Pickus, Mike Scarano</w:t>
      </w:r>
    </w:p>
    <w:p w:rsidR="00000000" w:rsidDel="00000000" w:rsidP="00000000" w:rsidRDefault="00000000" w:rsidRPr="00000000" w14:paraId="00000009">
      <w:pPr>
        <w:numPr>
          <w:ilvl w:val="0"/>
          <w:numId w:val="1"/>
        </w:numPr>
        <w:spacing w:line="240" w:lineRule="auto"/>
        <w:ind w:left="720" w:hanging="360"/>
        <w:contextualSpacing w:val="1"/>
        <w:rPr>
          <w:sz w:val="28"/>
          <w:szCs w:val="28"/>
          <w:u w:val="none"/>
        </w:rPr>
      </w:pPr>
      <w:hyperlink r:id="rId8">
        <w:r w:rsidDel="00000000" w:rsidR="00000000" w:rsidRPr="00000000">
          <w:rPr>
            <w:color w:val="1155cc"/>
            <w:sz w:val="28"/>
            <w:szCs w:val="28"/>
            <w:u w:val="single"/>
            <w:rtl w:val="0"/>
          </w:rPr>
          <w:t xml:space="preserve">Grade 4-5 Elementary Departmentalized Program</w:t>
        </w:r>
      </w:hyperlink>
      <w:r w:rsidDel="00000000" w:rsidR="00000000" w:rsidRPr="00000000">
        <w:rPr>
          <w:sz w:val="28"/>
          <w:szCs w:val="28"/>
          <w:rtl w:val="0"/>
        </w:rPr>
        <w:t xml:space="preserve"> - </w:t>
      </w:r>
      <w:r w:rsidDel="00000000" w:rsidR="00000000" w:rsidRPr="00000000">
        <w:rPr>
          <w:i w:val="1"/>
          <w:sz w:val="28"/>
          <w:szCs w:val="28"/>
          <w:rtl w:val="0"/>
        </w:rPr>
        <w:t xml:space="preserve">Dan Imbimbo, David Whitman</w:t>
      </w:r>
    </w:p>
    <w:p w:rsidR="00000000" w:rsidDel="00000000" w:rsidP="00000000" w:rsidRDefault="00000000" w:rsidRPr="00000000" w14:paraId="0000000A">
      <w:pPr>
        <w:numPr>
          <w:ilvl w:val="1"/>
          <w:numId w:val="1"/>
        </w:numPr>
        <w:spacing w:line="240" w:lineRule="auto"/>
        <w:ind w:left="1440" w:hanging="360"/>
        <w:contextualSpacing w:val="1"/>
        <w:rPr>
          <w:sz w:val="28"/>
          <w:szCs w:val="28"/>
          <w:u w:val="none"/>
        </w:rPr>
      </w:pPr>
      <w:r w:rsidDel="00000000" w:rsidR="00000000" w:rsidRPr="00000000">
        <w:rPr>
          <w:sz w:val="28"/>
          <w:szCs w:val="28"/>
          <w:rtl w:val="0"/>
        </w:rPr>
        <w:t xml:space="preserve">Discussion of the pilot program at the 3rd grade level</w:t>
      </w:r>
    </w:p>
    <w:p w:rsidR="00000000" w:rsidDel="00000000" w:rsidP="00000000" w:rsidRDefault="00000000" w:rsidRPr="00000000" w14:paraId="0000000B">
      <w:pPr>
        <w:spacing w:line="276" w:lineRule="auto"/>
        <w:contextualSpacing w:val="0"/>
        <w:rPr>
          <w:sz w:val="28"/>
          <w:szCs w:val="28"/>
        </w:rPr>
      </w:pPr>
      <w:r w:rsidDel="00000000" w:rsidR="00000000" w:rsidRPr="00000000">
        <w:rPr>
          <w:rtl w:val="0"/>
        </w:rPr>
      </w:r>
    </w:p>
    <w:p w:rsidR="00000000" w:rsidDel="00000000" w:rsidP="00000000" w:rsidRDefault="00000000" w:rsidRPr="00000000" w14:paraId="0000000C">
      <w:pPr>
        <w:spacing w:line="240" w:lineRule="auto"/>
        <w:contextualSpacing w:val="0"/>
        <w:rPr>
          <w:i w:val="1"/>
          <w:sz w:val="28"/>
          <w:szCs w:val="28"/>
        </w:rPr>
      </w:pPr>
      <w:r w:rsidDel="00000000" w:rsidR="00000000" w:rsidRPr="00000000">
        <w:rPr>
          <w:sz w:val="28"/>
          <w:szCs w:val="28"/>
          <w:rtl w:val="0"/>
        </w:rPr>
        <w:t xml:space="preserve">3</w:t>
      </w:r>
      <w:r w:rsidDel="00000000" w:rsidR="00000000" w:rsidRPr="00000000">
        <w:rPr>
          <w:sz w:val="28"/>
          <w:szCs w:val="28"/>
          <w:rtl w:val="0"/>
        </w:rPr>
        <w:t xml:space="preserve">.        </w:t>
      </w:r>
      <w:r w:rsidDel="00000000" w:rsidR="00000000" w:rsidRPr="00000000">
        <w:rPr>
          <w:b w:val="1"/>
          <w:sz w:val="28"/>
          <w:szCs w:val="28"/>
          <w:rtl w:val="0"/>
        </w:rPr>
        <w:t xml:space="preserve">MTFOdL </w:t>
      </w:r>
      <w:r w:rsidDel="00000000" w:rsidR="00000000" w:rsidRPr="00000000">
        <w:rPr>
          <w:sz w:val="28"/>
          <w:szCs w:val="28"/>
          <w:rtl w:val="0"/>
        </w:rPr>
        <w:t xml:space="preserve">- </w:t>
      </w:r>
      <w:r w:rsidDel="00000000" w:rsidR="00000000" w:rsidRPr="00000000">
        <w:rPr>
          <w:i w:val="1"/>
          <w:sz w:val="28"/>
          <w:szCs w:val="28"/>
          <w:rtl w:val="0"/>
        </w:rPr>
        <w:t xml:space="preserve">Magaly Milton, Dr. Heather Saffert</w:t>
      </w:r>
    </w:p>
    <w:p w:rsidR="00000000" w:rsidDel="00000000" w:rsidP="00000000" w:rsidRDefault="00000000" w:rsidRPr="00000000" w14:paraId="0000000D">
      <w:pPr>
        <w:spacing w:line="240" w:lineRule="auto"/>
        <w:ind w:left="450" w:firstLine="0"/>
        <w:contextualSpacing w:val="0"/>
        <w:rPr>
          <w:sz w:val="28"/>
          <w:szCs w:val="28"/>
        </w:rPr>
      </w:pPr>
      <w:r w:rsidDel="00000000" w:rsidR="00000000" w:rsidRPr="00000000">
        <w:rPr>
          <w:sz w:val="28"/>
          <w:szCs w:val="28"/>
          <w:rtl w:val="0"/>
        </w:rPr>
        <w:t xml:space="preserve">1) Elementary IEP Progress Reporting will follow the new report card schedule and will be issued on a trimester basis.</w:t>
      </w:r>
    </w:p>
    <w:p w:rsidR="00000000" w:rsidDel="00000000" w:rsidP="00000000" w:rsidRDefault="00000000" w:rsidRPr="00000000" w14:paraId="0000000E">
      <w:pPr>
        <w:spacing w:line="240" w:lineRule="auto"/>
        <w:ind w:left="450" w:firstLine="0"/>
        <w:contextualSpacing w:val="0"/>
        <w:rPr>
          <w:sz w:val="28"/>
          <w:szCs w:val="28"/>
        </w:rPr>
      </w:pPr>
      <w:r w:rsidDel="00000000" w:rsidR="00000000" w:rsidRPr="00000000">
        <w:rPr>
          <w:sz w:val="28"/>
          <w:szCs w:val="28"/>
          <w:rtl w:val="0"/>
        </w:rPr>
        <w:t xml:space="preserve">2) Inclusive Basketball at High School South – ongoing</w:t>
      </w:r>
    </w:p>
    <w:p w:rsidR="00000000" w:rsidDel="00000000" w:rsidP="00000000" w:rsidRDefault="00000000" w:rsidRPr="00000000" w14:paraId="0000000F">
      <w:pPr>
        <w:spacing w:line="240" w:lineRule="auto"/>
        <w:ind w:left="450" w:firstLine="0"/>
        <w:contextualSpacing w:val="0"/>
        <w:rPr>
          <w:i w:val="1"/>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a) Students can join at any time.</w:t>
      </w:r>
    </w:p>
    <w:p w:rsidR="00000000" w:rsidDel="00000000" w:rsidP="00000000" w:rsidRDefault="00000000" w:rsidRPr="00000000" w14:paraId="00000010">
      <w:pPr>
        <w:spacing w:line="240" w:lineRule="auto"/>
        <w:ind w:left="450" w:firstLine="0"/>
        <w:contextualSpacing w:val="0"/>
        <w:rPr>
          <w:i w:val="1"/>
          <w:sz w:val="28"/>
          <w:szCs w:val="28"/>
        </w:rPr>
      </w:pPr>
      <w:r w:rsidDel="00000000" w:rsidR="00000000" w:rsidRPr="00000000">
        <w:rPr>
          <w:i w:val="1"/>
          <w:sz w:val="28"/>
          <w:szCs w:val="28"/>
          <w:rtl w:val="0"/>
        </w:rPr>
        <w:t xml:space="preserve">    b) District contacts are John Werner and Ashley Sogluizzo.</w:t>
      </w:r>
    </w:p>
    <w:p w:rsidR="00000000" w:rsidDel="00000000" w:rsidP="00000000" w:rsidRDefault="00000000" w:rsidRPr="00000000" w14:paraId="00000011">
      <w:pPr>
        <w:spacing w:line="240" w:lineRule="auto"/>
        <w:ind w:left="450" w:firstLine="0"/>
        <w:contextualSpacing w:val="0"/>
        <w:rPr>
          <w:sz w:val="28"/>
          <w:szCs w:val="28"/>
        </w:rPr>
      </w:pPr>
      <w:r w:rsidDel="00000000" w:rsidR="00000000" w:rsidRPr="00000000">
        <w:rPr>
          <w:sz w:val="28"/>
          <w:szCs w:val="28"/>
          <w:rtl w:val="0"/>
        </w:rPr>
        <w:t xml:space="preserve">3) Resources from Basic Rights in Special Education Presentation of 1/30/18 (provided by SPAN):</w:t>
      </w:r>
    </w:p>
    <w:p w:rsidR="00000000" w:rsidDel="00000000" w:rsidP="00000000" w:rsidRDefault="00000000" w:rsidRPr="00000000" w14:paraId="00000012">
      <w:pPr>
        <w:spacing w:line="240" w:lineRule="auto"/>
        <w:ind w:left="450" w:firstLine="0"/>
        <w:contextualSpacing w:val="0"/>
        <w:rPr>
          <w:i w:val="1"/>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 a) Special Education Frequently Asked Questions video clips</w:t>
      </w:r>
    </w:p>
    <w:p w:rsidR="00000000" w:rsidDel="00000000" w:rsidP="00000000" w:rsidRDefault="00000000" w:rsidRPr="00000000" w14:paraId="00000013">
      <w:pPr>
        <w:spacing w:line="240" w:lineRule="auto"/>
        <w:ind w:left="450" w:firstLine="0"/>
        <w:contextualSpacing w:val="0"/>
        <w:rPr>
          <w:i w:val="1"/>
          <w:sz w:val="28"/>
          <w:szCs w:val="28"/>
        </w:rPr>
      </w:pPr>
      <w:hyperlink r:id="rId9">
        <w:r w:rsidDel="00000000" w:rsidR="00000000" w:rsidRPr="00000000">
          <w:rPr>
            <w:i w:val="1"/>
            <w:color w:val="1155cc"/>
            <w:sz w:val="28"/>
            <w:szCs w:val="28"/>
            <w:u w:val="single"/>
            <w:rtl w:val="0"/>
          </w:rPr>
          <w:t xml:space="preserve"> http://spanadvocacy.org/content/faqs-special- education</w:t>
        </w:r>
      </w:hyperlink>
      <w:r w:rsidDel="00000000" w:rsidR="00000000" w:rsidRPr="00000000">
        <w:rPr>
          <w:rtl w:val="0"/>
        </w:rPr>
      </w:r>
    </w:p>
    <w:p w:rsidR="00000000" w:rsidDel="00000000" w:rsidP="00000000" w:rsidRDefault="00000000" w:rsidRPr="00000000" w14:paraId="00000014">
      <w:pPr>
        <w:spacing w:line="240" w:lineRule="auto"/>
        <w:ind w:left="450" w:firstLine="0"/>
        <w:contextualSpacing w:val="0"/>
        <w:rPr>
          <w:i w:val="1"/>
          <w:sz w:val="28"/>
          <w:szCs w:val="28"/>
        </w:rPr>
      </w:pPr>
      <w:r w:rsidDel="00000000" w:rsidR="00000000" w:rsidRPr="00000000">
        <w:rPr>
          <w:i w:val="1"/>
          <w:sz w:val="28"/>
          <w:szCs w:val="28"/>
          <w:rtl w:val="0"/>
        </w:rPr>
        <w:t xml:space="preserve">     b) Center for Parent Information and Resources </w:t>
      </w:r>
      <w:hyperlink r:id="rId10">
        <w:r w:rsidDel="00000000" w:rsidR="00000000" w:rsidRPr="00000000">
          <w:rPr>
            <w:i w:val="1"/>
            <w:color w:val="1155cc"/>
            <w:sz w:val="28"/>
            <w:szCs w:val="28"/>
            <w:u w:val="single"/>
            <w:rtl w:val="0"/>
          </w:rPr>
          <w:t xml:space="preserve">http://www.parentcenterhub.org</w:t>
        </w:r>
      </w:hyperlink>
      <w:r w:rsidDel="00000000" w:rsidR="00000000" w:rsidRPr="00000000">
        <w:rPr>
          <w:rtl w:val="0"/>
        </w:rPr>
      </w:r>
    </w:p>
    <w:p w:rsidR="00000000" w:rsidDel="00000000" w:rsidP="00000000" w:rsidRDefault="00000000" w:rsidRPr="00000000" w14:paraId="00000015">
      <w:pPr>
        <w:spacing w:line="240" w:lineRule="auto"/>
        <w:contextualSpacing w:val="0"/>
        <w:rPr>
          <w:sz w:val="28"/>
          <w:szCs w:val="28"/>
        </w:rPr>
      </w:pPr>
      <w:r w:rsidDel="00000000" w:rsidR="00000000" w:rsidRPr="00000000">
        <w:rPr>
          <w:sz w:val="28"/>
          <w:szCs w:val="28"/>
          <w:rtl w:val="0"/>
        </w:rPr>
        <w:t xml:space="preserve">4) New BOE Liaison to MTFOdL</w:t>
      </w:r>
    </w:p>
    <w:p w:rsidR="00000000" w:rsidDel="00000000" w:rsidP="00000000" w:rsidRDefault="00000000" w:rsidRPr="00000000" w14:paraId="00000016">
      <w:pPr>
        <w:spacing w:line="240" w:lineRule="auto"/>
        <w:contextualSpacing w:val="0"/>
        <w:rPr>
          <w:i w:val="1"/>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a) Welcome is extended to Joan Minnuies</w:t>
      </w:r>
    </w:p>
    <w:p w:rsidR="00000000" w:rsidDel="00000000" w:rsidP="00000000" w:rsidRDefault="00000000" w:rsidRPr="00000000" w14:paraId="00000017">
      <w:pPr>
        <w:spacing w:line="240" w:lineRule="auto"/>
        <w:contextualSpacing w:val="0"/>
        <w:rPr>
          <w:i w:val="1"/>
          <w:sz w:val="28"/>
          <w:szCs w:val="28"/>
        </w:rPr>
      </w:pPr>
      <w:r w:rsidDel="00000000" w:rsidR="00000000" w:rsidRPr="00000000">
        <w:rPr>
          <w:i w:val="1"/>
          <w:sz w:val="28"/>
          <w:szCs w:val="28"/>
          <w:rtl w:val="0"/>
        </w:rPr>
        <w:t xml:space="preserve">     b) Thank you to Danielle Walsh</w:t>
      </w:r>
    </w:p>
    <w:p w:rsidR="00000000" w:rsidDel="00000000" w:rsidP="00000000" w:rsidRDefault="00000000" w:rsidRPr="00000000" w14:paraId="00000018">
      <w:pPr>
        <w:spacing w:line="240" w:lineRule="auto"/>
        <w:contextualSpacing w:val="0"/>
        <w:rPr>
          <w:sz w:val="28"/>
          <w:szCs w:val="28"/>
        </w:rPr>
      </w:pPr>
      <w:r w:rsidDel="00000000" w:rsidR="00000000" w:rsidRPr="00000000">
        <w:rPr>
          <w:sz w:val="28"/>
          <w:szCs w:val="28"/>
          <w:rtl w:val="0"/>
        </w:rPr>
        <w:t xml:space="preserve">5) Next MTFOdL Parent Meetings at the Middletown Public Library (7 PM-8:45 PM) are:</w:t>
      </w:r>
    </w:p>
    <w:p w:rsidR="00000000" w:rsidDel="00000000" w:rsidP="00000000" w:rsidRDefault="00000000" w:rsidRPr="00000000" w14:paraId="00000019">
      <w:pPr>
        <w:spacing w:line="240" w:lineRule="auto"/>
        <w:contextualSpacing w:val="0"/>
        <w:rPr>
          <w:i w:val="1"/>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a) Tuesday, February 27, 2018</w:t>
      </w:r>
    </w:p>
    <w:p w:rsidR="00000000" w:rsidDel="00000000" w:rsidP="00000000" w:rsidRDefault="00000000" w:rsidRPr="00000000" w14:paraId="0000001A">
      <w:pPr>
        <w:spacing w:line="240" w:lineRule="auto"/>
        <w:contextualSpacing w:val="0"/>
        <w:rPr>
          <w:i w:val="1"/>
          <w:sz w:val="28"/>
          <w:szCs w:val="28"/>
        </w:rPr>
      </w:pPr>
      <w:r w:rsidDel="00000000" w:rsidR="00000000" w:rsidRPr="00000000">
        <w:rPr>
          <w:i w:val="1"/>
          <w:sz w:val="28"/>
          <w:szCs w:val="28"/>
          <w:rtl w:val="0"/>
        </w:rPr>
        <w:t xml:space="preserve">     b) Tuesday March 27, 2018 - Focus on Struggling Readers and Dyslexia</w:t>
      </w:r>
    </w:p>
    <w:p w:rsidR="00000000" w:rsidDel="00000000" w:rsidP="00000000" w:rsidRDefault="00000000" w:rsidRPr="00000000" w14:paraId="0000001B">
      <w:pPr>
        <w:spacing w:line="240" w:lineRule="auto"/>
        <w:contextualSpacing w:val="0"/>
        <w:rPr>
          <w:i w:val="1"/>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contextualSpacing w:val="0"/>
        <w:rPr>
          <w:i w:val="1"/>
          <w:sz w:val="28"/>
          <w:szCs w:val="28"/>
        </w:rPr>
      </w:pPr>
      <w:r w:rsidDel="00000000" w:rsidR="00000000" w:rsidRPr="00000000">
        <w:rPr>
          <w:sz w:val="28"/>
          <w:szCs w:val="28"/>
          <w:rtl w:val="0"/>
        </w:rPr>
        <w:t xml:space="preserve">4</w:t>
      </w:r>
      <w:r w:rsidDel="00000000" w:rsidR="00000000" w:rsidRPr="00000000">
        <w:rPr>
          <w:sz w:val="28"/>
          <w:szCs w:val="28"/>
          <w:rtl w:val="0"/>
        </w:rPr>
        <w:t xml:space="preserve">.       </w:t>
      </w:r>
      <w:r w:rsidDel="00000000" w:rsidR="00000000" w:rsidRPr="00000000">
        <w:rPr>
          <w:b w:val="1"/>
          <w:sz w:val="28"/>
          <w:szCs w:val="28"/>
          <w:rtl w:val="0"/>
        </w:rPr>
        <w:t xml:space="preserve">Board of Education</w:t>
      </w:r>
      <w:r w:rsidDel="00000000" w:rsidR="00000000" w:rsidRPr="00000000">
        <w:rPr>
          <w:sz w:val="28"/>
          <w:szCs w:val="28"/>
          <w:rtl w:val="0"/>
        </w:rPr>
        <w:t xml:space="preserve"> </w:t>
      </w:r>
      <w:r w:rsidDel="00000000" w:rsidR="00000000" w:rsidRPr="00000000">
        <w:rPr>
          <w:b w:val="1"/>
          <w:sz w:val="28"/>
          <w:szCs w:val="28"/>
          <w:rtl w:val="0"/>
        </w:rPr>
        <w:t xml:space="preserve">Meeting Report</w:t>
      </w:r>
      <w:r w:rsidDel="00000000" w:rsidR="00000000" w:rsidRPr="00000000">
        <w:rPr>
          <w:sz w:val="28"/>
          <w:szCs w:val="28"/>
          <w:rtl w:val="0"/>
        </w:rPr>
        <w:t xml:space="preserve"> </w:t>
      </w:r>
      <w:r w:rsidDel="00000000" w:rsidR="00000000" w:rsidRPr="00000000">
        <w:rPr>
          <w:sz w:val="28"/>
          <w:szCs w:val="28"/>
          <w:rtl w:val="0"/>
        </w:rPr>
        <w:t xml:space="preserve">- </w:t>
      </w:r>
      <w:r w:rsidDel="00000000" w:rsidR="00000000" w:rsidRPr="00000000">
        <w:rPr>
          <w:i w:val="1"/>
          <w:sz w:val="28"/>
          <w:szCs w:val="28"/>
          <w:rtl w:val="0"/>
        </w:rPr>
        <w:t xml:space="preserve">Pam Rogers, Danielle Walsh</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sz w:val="28"/>
          <w:szCs w:val="28"/>
          <w:rtl w:val="0"/>
        </w:rPr>
        <w:t xml:space="preserve">The BoE wanted to recognize Middletown Ice Rink and the NJ Titans for their anti-bullying program, and </w:t>
      </w:r>
      <w:r w:rsidDel="00000000" w:rsidR="00000000" w:rsidRPr="00000000">
        <w:rPr>
          <w:i w:val="1"/>
          <w:sz w:val="28"/>
          <w:szCs w:val="28"/>
          <w:rtl w:val="0"/>
        </w:rPr>
        <w:t xml:space="preserve">Middletown Helps Its Own </w:t>
      </w:r>
      <w:r w:rsidDel="00000000" w:rsidR="00000000" w:rsidRPr="00000000">
        <w:rPr>
          <w:sz w:val="28"/>
          <w:szCs w:val="28"/>
          <w:rtl w:val="0"/>
        </w:rPr>
        <w:t xml:space="preserve">and the </w:t>
      </w:r>
      <w:r w:rsidDel="00000000" w:rsidR="00000000" w:rsidRPr="00000000">
        <w:rPr>
          <w:i w:val="1"/>
          <w:sz w:val="28"/>
          <w:szCs w:val="28"/>
          <w:rtl w:val="0"/>
        </w:rPr>
        <w:t xml:space="preserve">Kortney Rose Foundation.</w:t>
        <w:br w:type="textWrapping"/>
      </w:r>
      <w:r w:rsidDel="00000000" w:rsidR="00000000" w:rsidRPr="00000000">
        <w:rPr>
          <w:sz w:val="28"/>
          <w:szCs w:val="28"/>
          <w:rtl w:val="0"/>
        </w:rPr>
        <w:t xml:space="preserve">     In honor of School Board recognition month, Mrs Minnuies thanked the board for their volunteer hours and dedication.</w:t>
        <w:br w:type="textWrapping"/>
        <w:br w:type="textWrapping"/>
        <w:t xml:space="preserve">The administration is actively seeking input from the community to finalize the proposed changes to the middle-school schedule.  Please contact your principal with your input.</w:t>
        <w:br w:type="textWrapping"/>
        <w:br w:type="textWrapping"/>
        <w:t xml:space="preserve">Upcoming February Board Meetings:  Feb. 20 and Feb. 28 @8pm @HS north.</w:t>
        <w:br w:type="textWrapping"/>
        <w:br w:type="textWrapping"/>
        <w:t xml:space="preserve">See your PTA president to become a Board Rep.  Board reps attend board meetings and share their summary of those meetings with their PTA.  Some schools put these “two minute takeaways” in their eblasts.  Takeaways are meant to be a quick way to get information out to our community, to promote transparency throughout our district.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sz w:val="28"/>
          <w:szCs w:val="28"/>
          <w:rtl w:val="0"/>
        </w:rPr>
        <w:t xml:space="preserve">The board will discuss social media options at the February 20th Board meeting. There is a proposal for a BoE Facebook page that will be voted on at this meeting.</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sz w:val="28"/>
          <w:szCs w:val="28"/>
          <w:rtl w:val="0"/>
        </w:rPr>
        <w:t xml:space="preserve">While there is no current plan  to address enrollment challenges, Dr George will provide insight at the Board’s February 20th meeting.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contextualSpacing w:val="0"/>
        <w:rPr>
          <w:b w:val="1"/>
          <w:sz w:val="24"/>
          <w:szCs w:val="24"/>
        </w:rPr>
      </w:pPr>
      <w:r w:rsidDel="00000000" w:rsidR="00000000" w:rsidRPr="00000000">
        <w:rPr>
          <w:sz w:val="28"/>
          <w:szCs w:val="28"/>
          <w:rtl w:val="0"/>
        </w:rPr>
        <w:t xml:space="preserve">5.      </w:t>
      </w:r>
      <w:r w:rsidDel="00000000" w:rsidR="00000000" w:rsidRPr="00000000">
        <w:rPr>
          <w:b w:val="1"/>
          <w:sz w:val="28"/>
          <w:szCs w:val="28"/>
          <w:rtl w:val="0"/>
        </w:rPr>
        <w:t xml:space="preserve">Old Business</w:t>
      </w:r>
      <w:r w:rsidDel="00000000" w:rsidR="00000000" w:rsidRPr="00000000">
        <w:rPr>
          <w:b w:val="1"/>
          <w:sz w:val="24"/>
          <w:szCs w:val="24"/>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0" w:firstLine="0"/>
        <w:contextualSpacing w:val="0"/>
        <w:rPr>
          <w:sz w:val="28"/>
          <w:szCs w:val="28"/>
        </w:rPr>
      </w:pPr>
      <w:r w:rsidDel="00000000" w:rsidR="00000000" w:rsidRPr="00000000">
        <w:rPr>
          <w:sz w:val="28"/>
          <w:szCs w:val="28"/>
          <w:rtl w:val="0"/>
        </w:rPr>
        <w:t xml:space="preserve">Dr. George addressed the question regarding additional time for policy review. Going forward, policy updates, revisions and new policies will be posted with the BOE Workshop meeting documents rather than with the BOE Voting meeting agenda, as is the current protocol.</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rPr>
          <w:b w:val="1"/>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i w:val="1"/>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jc w:val="center"/>
        <w:rPr>
          <w:color w:val="434343"/>
          <w:highlight w:val="white"/>
        </w:rPr>
      </w:pPr>
      <w:r w:rsidDel="00000000" w:rsidR="00000000" w:rsidRPr="00000000">
        <w:rPr>
          <w:b w:val="1"/>
          <w:sz w:val="28"/>
          <w:szCs w:val="28"/>
          <w:rtl w:val="0"/>
        </w:rPr>
        <w:t xml:space="preserve">Next meeting will be March 6, 2018 </w:t>
      </w:r>
      <w:r w:rsidDel="00000000" w:rsidR="00000000" w:rsidRPr="00000000">
        <w:rPr>
          <w:rtl w:val="0"/>
        </w:rPr>
      </w:r>
    </w:p>
    <w:sectPr>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parentcenterhub.org" TargetMode="External"/><Relationship Id="rId9" Type="http://schemas.openxmlformats.org/officeDocument/2006/relationships/hyperlink" Target="http://spanadvocacy.org/content/faqs-special-" TargetMode="External"/><Relationship Id="rId5" Type="http://schemas.openxmlformats.org/officeDocument/2006/relationships/styles" Target="styles.xml"/><Relationship Id="rId6" Type="http://schemas.openxmlformats.org/officeDocument/2006/relationships/hyperlink" Target="https://tinyurl.com/PIC020618" TargetMode="External"/><Relationship Id="rId7" Type="http://schemas.openxmlformats.org/officeDocument/2006/relationships/hyperlink" Target="https://docs.google.com/presentation/d/1t1KLnTjj_M5dg4Wg-jWFethw9JFaUaaMhoYwHdT8qTs/edit?usp=sharing" TargetMode="External"/><Relationship Id="rId8" Type="http://schemas.openxmlformats.org/officeDocument/2006/relationships/hyperlink" Target="https://docs.google.com/presentation/d/1KVbF7IexDjVIIhrKWWddm7V2km8RI4WpUC04AfMaWt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